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FB3EA" w14:textId="77777777" w:rsidR="00E7641D" w:rsidRDefault="00E764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6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8057"/>
        <w:gridCol w:w="5041"/>
      </w:tblGrid>
      <w:tr w:rsidR="00E7641D" w14:paraId="33171EDA" w14:textId="77777777" w:rsidTr="000449C8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0434" w14:textId="77777777" w:rsidR="00E7641D" w:rsidRDefault="00E7641D">
            <w:pPr>
              <w:pStyle w:val="Heading1"/>
            </w:pPr>
          </w:p>
          <w:p w14:paraId="1C1C23D2" w14:textId="77777777" w:rsidR="00E7641D" w:rsidRDefault="00E764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6FC7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BROWARD COUNTY</w:t>
            </w:r>
          </w:p>
          <w:p w14:paraId="01603E85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North Area Advisory Council Steering General Meeting</w:t>
            </w: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B2D56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161E09" w14:textId="77777777" w:rsidTr="000449C8">
        <w:trPr>
          <w:trHeight w:val="32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751A3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395C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LOCATION: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  <w:p w14:paraId="78260301" w14:textId="77777777" w:rsidR="00E7641D" w:rsidRDefault="00E7641D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E2609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0234AF4A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258AEEED" w14:textId="233E1C0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Meeting Date:  </w:t>
            </w:r>
            <w:r w:rsidR="004A4697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 w:rsidR="004A4697">
              <w:rPr>
                <w:rFonts w:ascii="Arial" w:eastAsia="Arial" w:hAnsi="Arial" w:cs="Arial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 w:rsidR="00670D9C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14:paraId="5DFCC1A8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449E266B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A773AC8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3A356A3F" w14:textId="77777777" w:rsidR="00E7641D" w:rsidRDefault="00C0101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Committee Members: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See attendance </w:t>
            </w:r>
          </w:p>
          <w:p w14:paraId="2E39CDDA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A9B024D" w14:textId="77777777" w:rsidR="00E7641D" w:rsidRDefault="00C01014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Guest(s): </w:t>
            </w: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27B44992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696F535" w14:textId="77777777" w:rsidTr="000449C8">
        <w:trPr>
          <w:trHeight w:val="460"/>
        </w:trPr>
        <w:tc>
          <w:tcPr>
            <w:tcW w:w="9932" w:type="dxa"/>
            <w:gridSpan w:val="2"/>
            <w:tcBorders>
              <w:top w:val="nil"/>
              <w:left w:val="nil"/>
              <w:right w:val="nil"/>
            </w:tcBorders>
          </w:tcPr>
          <w:p w14:paraId="5B16F534" w14:textId="77777777" w:rsidR="00E7641D" w:rsidRDefault="00E7641D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nil"/>
              <w:left w:val="nil"/>
              <w:right w:val="nil"/>
            </w:tcBorders>
          </w:tcPr>
          <w:p w14:paraId="1AC9B0F9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7641D" w14:paraId="4BC4EB17" w14:textId="77777777" w:rsidTr="000449C8">
        <w:trPr>
          <w:trHeight w:val="260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2849C74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805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316F8EA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Discussion</w:t>
            </w:r>
          </w:p>
        </w:tc>
        <w:tc>
          <w:tcPr>
            <w:tcW w:w="504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FC10AB8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Action &amp; Follow-up</w:t>
            </w:r>
          </w:p>
        </w:tc>
      </w:tr>
      <w:tr w:rsidR="00E7641D" w14:paraId="4DC6EC75" w14:textId="77777777" w:rsidTr="000449C8">
        <w:trPr>
          <w:trHeight w:val="4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BEAD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</w:p>
          <w:p w14:paraId="124ECD3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Welcome 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4236CB4" w14:textId="19072DCE" w:rsidR="00E7641D" w:rsidRDefault="00C01014">
            <w:pPr>
              <w:numPr>
                <w:ilvl w:val="0"/>
                <w:numId w:val="4"/>
              </w:numPr>
              <w:ind w:right="7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Meeting called to order</w:t>
            </w:r>
            <w:r w:rsidR="00DC3BCE">
              <w:rPr>
                <w:rFonts w:ascii="Arial" w:eastAsia="Arial" w:hAnsi="Arial" w:cs="Arial"/>
                <w:sz w:val="20"/>
                <w:szCs w:val="20"/>
              </w:rPr>
              <w:t xml:space="preserve"> 6:33</w:t>
            </w:r>
            <w:r w:rsidR="00E26BDF"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E0E184D" w14:textId="77777777" w:rsidR="00E7641D" w:rsidRDefault="00C0101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641D" w14:paraId="046E27F6" w14:textId="77777777" w:rsidTr="002C0EFD">
        <w:trPr>
          <w:trHeight w:val="736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1DF7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#2</w:t>
            </w:r>
          </w:p>
          <w:p w14:paraId="790C8849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Minutes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D54683" w14:textId="6826BE11" w:rsidR="00E7641D" w:rsidRDefault="00DC3BC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="00670D9C">
              <w:rPr>
                <w:rFonts w:ascii="Arial" w:eastAsia="Arial" w:hAnsi="Arial" w:cs="Arial"/>
                <w:sz w:val="20"/>
                <w:szCs w:val="20"/>
              </w:rPr>
              <w:t>inutes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March meeting are unavailable</w:t>
            </w:r>
          </w:p>
          <w:p w14:paraId="40FF024E" w14:textId="167A8138" w:rsidR="00E7641D" w:rsidRDefault="00E764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20847C6" w14:textId="47805A26" w:rsidR="00E7641D" w:rsidRDefault="00E764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B63DCF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E7641D" w14:paraId="610494B9" w14:textId="77777777" w:rsidTr="000449C8">
        <w:trPr>
          <w:trHeight w:val="6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C237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#3</w:t>
            </w:r>
          </w:p>
          <w:p w14:paraId="3ECA7426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Website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7D6AA2C" w14:textId="77777777" w:rsidR="00E7641D" w:rsidRDefault="00BA68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>
              <w:r w:rsidR="00C01014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http://northareaadvisorycouncil.ch2v.com/</w:t>
              </w:r>
            </w:hyperlink>
          </w:p>
          <w:p w14:paraId="014B480F" w14:textId="77777777" w:rsidR="00E7641D" w:rsidRDefault="00C010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register on this website to receive all NAAC emails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18147B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Info:</w:t>
            </w:r>
          </w:p>
          <w:p w14:paraId="76D692E4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20CE22D3" w14:textId="77777777" w:rsidR="00E7641D" w:rsidRDefault="00BA68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1F1AC502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  <w:tr w:rsidR="00E7641D" w14:paraId="598CE864" w14:textId="77777777" w:rsidTr="000449C8">
        <w:trPr>
          <w:trHeight w:val="5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637D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Donna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Boruch</w:t>
            </w:r>
            <w:proofErr w:type="spellEnd"/>
          </w:p>
          <w:p w14:paraId="7A57638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4BE883" w14:textId="77777777" w:rsidR="00B346E4" w:rsidRDefault="00B34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Customer Survey</w:t>
            </w:r>
          </w:p>
          <w:p w14:paraId="714C3242" w14:textId="538E31D8" w:rsidR="00E7641D" w:rsidRDefault="00B34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Accreditation in October </w:t>
            </w:r>
            <w:r w:rsidR="00DC3BCE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C010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DC3BCE">
              <w:rPr>
                <w:rFonts w:ascii="Arial" w:eastAsia="Arial" w:hAnsi="Arial" w:cs="Arial"/>
                <w:sz w:val="20"/>
                <w:szCs w:val="20"/>
              </w:rPr>
              <w:t>5 year</w:t>
            </w:r>
            <w:proofErr w:type="gramEnd"/>
            <w:r w:rsidR="00DC3BCE">
              <w:rPr>
                <w:rFonts w:ascii="Arial" w:eastAsia="Arial" w:hAnsi="Arial" w:cs="Arial"/>
                <w:sz w:val="20"/>
                <w:szCs w:val="20"/>
              </w:rPr>
              <w:t xml:space="preserve"> accreditation /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30FDFF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641D" w14:paraId="00DFF04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2C7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#5</w:t>
            </w:r>
          </w:p>
          <w:p w14:paraId="07033098" w14:textId="77777777" w:rsidR="00E7641D" w:rsidRDefault="00C01014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BFCC1" w14:textId="3F30118F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B346E4">
              <w:rPr>
                <w:rFonts w:ascii="Arial" w:eastAsia="Arial" w:hAnsi="Arial" w:cs="Arial"/>
                <w:sz w:val="20"/>
                <w:szCs w:val="20"/>
              </w:rPr>
              <w:t xml:space="preserve">Accreditation visit in Orange County School </w:t>
            </w:r>
          </w:p>
          <w:p w14:paraId="69CC412B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Thank you for patience and perseverance for advisory meetings</w:t>
            </w:r>
          </w:p>
          <w:p w14:paraId="5BECEC48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3161F2" w14:textId="77777777" w:rsidR="00E7641D" w:rsidRDefault="00E764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8747F3" w14:textId="77777777" w:rsidR="00E7641D" w:rsidRDefault="00C01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641D" w14:paraId="2FDF0131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078DB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#6</w:t>
            </w:r>
          </w:p>
          <w:p w14:paraId="54F9267A" w14:textId="6580A707" w:rsidR="00E7641D" w:rsidRDefault="003177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Richie Baum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2ED427" w14:textId="5A3E2C7B" w:rsidR="000566B0" w:rsidRDefault="0007782E" w:rsidP="004A4697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Emergency order </w:t>
            </w:r>
            <w:r w:rsidR="00925B1C">
              <w:rPr>
                <w:rFonts w:ascii="Arial" w:eastAsia="Arial" w:hAnsi="Arial" w:cs="Arial"/>
                <w:sz w:val="20"/>
                <w:szCs w:val="20"/>
              </w:rPr>
              <w:t xml:space="preserve">for the State of Florida issued </w:t>
            </w:r>
            <w:r>
              <w:rPr>
                <w:rFonts w:ascii="Arial" w:eastAsia="Arial" w:hAnsi="Arial" w:cs="Arial"/>
                <w:sz w:val="20"/>
                <w:szCs w:val="20"/>
              </w:rPr>
              <w:t>4/9/2021</w:t>
            </w:r>
          </w:p>
          <w:p w14:paraId="345BCD23" w14:textId="7719E218" w:rsidR="0007782E" w:rsidRDefault="0007782E" w:rsidP="004A4697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</w:t>
            </w:r>
            <w:r w:rsidR="00925B1C">
              <w:rPr>
                <w:rFonts w:ascii="Arial" w:eastAsia="Arial" w:hAnsi="Arial" w:cs="Arial"/>
                <w:sz w:val="20"/>
                <w:szCs w:val="20"/>
              </w:rPr>
              <w:t xml:space="preserve"> available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25B1C">
              <w:rPr>
                <w:rFonts w:ascii="Arial" w:eastAsia="Arial" w:hAnsi="Arial" w:cs="Arial"/>
                <w:b/>
                <w:bCs/>
              </w:rPr>
              <w:t>Broward schools.com/testing</w:t>
            </w:r>
          </w:p>
          <w:p w14:paraId="1F803956" w14:textId="77777777" w:rsidR="00925B1C" w:rsidRDefault="0007782E" w:rsidP="00925B1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order – remove high stakes consequences</w:t>
            </w:r>
          </w:p>
          <w:p w14:paraId="20F14B56" w14:textId="77777777" w:rsidR="00925B1C" w:rsidRDefault="00925B1C" w:rsidP="00925B1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Teacher Evaluation are still tied to student assessment </w:t>
            </w:r>
          </w:p>
          <w:p w14:paraId="18A0859B" w14:textId="77777777" w:rsidR="00926E4B" w:rsidRDefault="00926E4B" w:rsidP="00925B1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Promotion criteria explained</w:t>
            </w:r>
          </w:p>
          <w:p w14:paraId="3F7E78EF" w14:textId="680800C7" w:rsidR="00926E4B" w:rsidRPr="006100A2" w:rsidRDefault="006100A2" w:rsidP="00925B1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</w:rPr>
            </w:pPr>
            <w:r w:rsidRPr="006100A2">
              <w:rPr>
                <w:rFonts w:ascii="Arial" w:eastAsia="Arial" w:hAnsi="Arial" w:cs="Arial"/>
                <w:b/>
                <w:bCs/>
              </w:rPr>
              <w:t>B</w:t>
            </w:r>
            <w:r w:rsidR="00926E4B" w:rsidRPr="006100A2">
              <w:rPr>
                <w:rFonts w:ascii="Arial" w:eastAsia="Arial" w:hAnsi="Arial" w:cs="Arial"/>
                <w:b/>
                <w:bCs/>
              </w:rPr>
              <w:t>rowardschools</w:t>
            </w:r>
            <w:r w:rsidRPr="006100A2">
              <w:rPr>
                <w:rFonts w:ascii="Arial" w:eastAsia="Arial" w:hAnsi="Arial" w:cs="Arial"/>
                <w:b/>
                <w:bCs/>
              </w:rPr>
              <w:t>.com/testing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81403B" w14:textId="77777777" w:rsidR="000566B0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Richie Baum</w:t>
            </w:r>
          </w:p>
          <w:p w14:paraId="7AD6A267" w14:textId="7777777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14:paraId="3001B446" w14:textId="7777777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assessment and Research</w:t>
            </w:r>
          </w:p>
          <w:p w14:paraId="732A111A" w14:textId="08A2FE0D" w:rsidR="00925B1C" w:rsidRDefault="00925B1C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Richard.baum@browardschools.com</w:t>
            </w:r>
          </w:p>
        </w:tc>
      </w:tr>
      <w:tr w:rsidR="00E7641D" w14:paraId="7B94EA3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D7A43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  <w:p w14:paraId="66881E6D" w14:textId="3E8F8098" w:rsidR="00E7641D" w:rsidRDefault="00D0498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Nathalie Lynch-Walsh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DC01FC" w14:textId="77777777" w:rsidR="006A4A68" w:rsidRPr="006A4A68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>Blanche Ely – no cover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bus loop / Cost of work / </w:t>
            </w:r>
          </w:p>
          <w:p w14:paraId="6996305E" w14:textId="50EFC817" w:rsidR="00630DDE" w:rsidRPr="006A4A68" w:rsidRDefault="00D04987" w:rsidP="006A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>Directive t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complete work is delayed with Superintendent </w:t>
            </w:r>
          </w:p>
          <w:p w14:paraId="4726CC68" w14:textId="77777777" w:rsidR="00D04987" w:rsidRPr="006A4A68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NEHS – Building behind by 7 months </w:t>
            </w:r>
          </w:p>
          <w:p w14:paraId="418E1784" w14:textId="77777777" w:rsidR="006A4A68" w:rsidRPr="006A4A68" w:rsidRDefault="00D04987" w:rsidP="00D049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Rickards 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Middle </w:t>
            </w:r>
            <w:r w:rsidR="00925B1C" w:rsidRPr="006A4A6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ts the criteria to demolish the building 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>by the state</w:t>
            </w:r>
          </w:p>
          <w:p w14:paraId="76C6F799" w14:textId="53301677" w:rsidR="00D04987" w:rsidRPr="006A4A68" w:rsidRDefault="006A4A68" w:rsidP="006A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>If building is demolished,</w:t>
            </w:r>
            <w:r w:rsidR="00925B1C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 would attend </w:t>
            </w:r>
            <w:r w:rsidR="00D04987" w:rsidRPr="006A4A68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 w:rsidR="00925B1C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HS / local </w:t>
            </w:r>
            <w:r w:rsidR="00D04987" w:rsidRPr="006A4A68">
              <w:rPr>
                <w:rFonts w:ascii="Arial" w:hAnsi="Arial" w:cs="Arial"/>
                <w:color w:val="000000"/>
                <w:sz w:val="20"/>
                <w:szCs w:val="20"/>
              </w:rPr>
              <w:t>elementary school</w:t>
            </w:r>
            <w:r w:rsidR="00925B1C" w:rsidRPr="006A4A68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04987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1E0D305" w14:textId="05D3EEDA" w:rsidR="00925B1C" w:rsidRPr="006A4A68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Currently </w:t>
            </w:r>
            <w:r w:rsidR="00925B1C" w:rsidRPr="006A4A68">
              <w:rPr>
                <w:rFonts w:ascii="Arial" w:hAnsi="Arial" w:cs="Arial"/>
                <w:color w:val="000000"/>
                <w:sz w:val="20"/>
                <w:szCs w:val="20"/>
              </w:rPr>
              <w:t>the students are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A4A68"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at </w:t>
            </w: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 xml:space="preserve">Broward College  </w:t>
            </w:r>
          </w:p>
          <w:p w14:paraId="0F041D62" w14:textId="7CD0991F" w:rsidR="00D04987" w:rsidRPr="006A4A68" w:rsidRDefault="00925B1C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4A6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07782E" w:rsidRPr="006A4A68">
              <w:rPr>
                <w:rFonts w:ascii="Arial" w:hAnsi="Arial" w:cs="Arial"/>
                <w:color w:val="000000"/>
                <w:sz w:val="20"/>
                <w:szCs w:val="20"/>
              </w:rPr>
              <w:t>o timeline for students to return to building</w:t>
            </w:r>
            <w:r w:rsidR="00926E4B">
              <w:rPr>
                <w:rFonts w:ascii="Arial" w:hAnsi="Arial" w:cs="Arial"/>
                <w:color w:val="000000"/>
                <w:sz w:val="20"/>
                <w:szCs w:val="20"/>
              </w:rPr>
              <w:t xml:space="preserve"> at Rickards Middle School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B7F20D" w14:textId="0F217C3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Natalie Lynch-Walsh, Ph</w:t>
            </w:r>
            <w:r w:rsidR="005E1A1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64CD8435" w14:textId="77777777" w:rsidR="00D04987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Facilities Task Force Chair</w:t>
            </w:r>
          </w:p>
          <w:p w14:paraId="3D5BDD40" w14:textId="77777777" w:rsidR="00F903CF" w:rsidRDefault="00D04987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BCBS – Smart futures</w:t>
            </w:r>
          </w:p>
          <w:p w14:paraId="51C61A90" w14:textId="73B4FAF7" w:rsidR="00925B1C" w:rsidRDefault="00925B1C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Sent e-mails to </w:t>
            </w:r>
            <w:hyperlink r:id="rId9" w:history="1">
              <w:r w:rsidR="005E1A1A" w:rsidRPr="00F5728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Jeff.bold@stylemyown.com</w:t>
              </w:r>
            </w:hyperlink>
          </w:p>
          <w:p w14:paraId="2BE7EDA7" w14:textId="7F62DF67" w:rsidR="005E1A1A" w:rsidRDefault="005E1A1A" w:rsidP="00D04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 will forward the email to Mrs. Lynch-Walsh</w:t>
            </w:r>
          </w:p>
        </w:tc>
      </w:tr>
      <w:tr w:rsidR="00E7641D" w14:paraId="591FB948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A5C49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  <w:p w14:paraId="2BE30C66" w14:textId="54A1AC38" w:rsidR="00E7641D" w:rsidRDefault="00D0498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Tom Albano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4D7C01" w14:textId="77777777" w:rsidR="00E623A3" w:rsidRDefault="006100A2" w:rsidP="00D049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Summer School sign up for enrichment and elective courses</w:t>
            </w:r>
          </w:p>
          <w:p w14:paraId="05EC7593" w14:textId="77777777" w:rsidR="006100A2" w:rsidRDefault="006100A2" w:rsidP="00D049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Various training</w:t>
            </w:r>
            <w:r w:rsidR="005758D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including FAFSA</w:t>
            </w:r>
          </w:p>
          <w:p w14:paraId="795B952B" w14:textId="5C1C1D6D" w:rsidR="005758DB" w:rsidRPr="00D04987" w:rsidRDefault="005758DB" w:rsidP="00D0498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College Signing Day for Athletes, Academics, Military, Career Ready 4/30/21</w:t>
            </w: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65CB10" w14:textId="77777777" w:rsidR="00D04987" w:rsidRDefault="006100A2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Ralph Aiello</w:t>
            </w:r>
          </w:p>
          <w:p w14:paraId="335DE347" w14:textId="77777777" w:rsidR="006100A2" w:rsidRDefault="006100A2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Director</w:t>
            </w:r>
          </w:p>
          <w:p w14:paraId="491581C2" w14:textId="7903617C" w:rsidR="006100A2" w:rsidRDefault="006100A2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Counseling &amp; BRACE</w:t>
            </w:r>
          </w:p>
        </w:tc>
      </w:tr>
      <w:tr w:rsidR="00E7641D" w14:paraId="1D7D2C87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D5C6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  <w:p w14:paraId="60FCE5DE" w14:textId="203B1C82" w:rsidR="00E7641D" w:rsidRDefault="00D0498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Ralph Aiello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262D10" w14:textId="45349A43" w:rsidR="000449C8" w:rsidRDefault="005E1A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Culturally response Instructional Leadership </w:t>
            </w:r>
            <w:r w:rsidR="006100A2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</w:t>
            </w:r>
          </w:p>
          <w:p w14:paraId="0A03AF93" w14:textId="23A0B0B0" w:rsidR="006100A2" w:rsidRDefault="006100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Various training for students, educators, and </w:t>
            </w:r>
            <w:r w:rsidR="005758DB">
              <w:rPr>
                <w:rFonts w:ascii="Arial" w:eastAsia="Arial" w:hAnsi="Arial" w:cs="Arial"/>
                <w:sz w:val="20"/>
                <w:szCs w:val="20"/>
              </w:rPr>
              <w:t>volunteers addressing gender, race, social equity, etc.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659FC8" w14:textId="0948528E" w:rsidR="004E5761" w:rsidRDefault="00926E4B" w:rsidP="00926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0" distB="0" distL="0" distR="0" wp14:anchorId="3693B554" wp14:editId="0B98C0FD">
                  <wp:extent cx="4482625" cy="1248865"/>
                  <wp:effectExtent l="0" t="0" r="0" b="8890"/>
                  <wp:docPr id="2" name="Picture 2" descr="C:\Users\P00009904\AppData\Local\Microsoft\Windows\INetCache\Content.MSO\8E6B84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00009904\AppData\Local\Microsoft\Windows\INetCache\Content.MSO\8E6B84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492" cy="13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84978E" w14:textId="5349BEC4" w:rsidR="00D04987" w:rsidRDefault="006100A2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Tom Albano</w:t>
            </w:r>
          </w:p>
          <w:p w14:paraId="4F284E2D" w14:textId="471DF4D1" w:rsidR="006100A2" w:rsidRDefault="006100A2" w:rsidP="00610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Equity &amp; Diversity Department</w:t>
            </w:r>
          </w:p>
          <w:p w14:paraId="44AF8B3B" w14:textId="21605359" w:rsidR="000449C8" w:rsidRDefault="00044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641D" w14:paraId="073A98B4" w14:textId="77777777" w:rsidTr="000449C8">
        <w:trPr>
          <w:trHeight w:val="624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0591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  <w:p w14:paraId="423C734D" w14:textId="63C6AF8A" w:rsidR="00E7641D" w:rsidRDefault="004E5761" w:rsidP="000449C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Business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EFC16B1" w14:textId="71E54F6A" w:rsidR="00E26BDF" w:rsidRDefault="00006761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006761">
              <w:rPr>
                <w:rFonts w:ascii="Arial" w:eastAsia="Arial" w:hAnsi="Arial" w:cs="Arial"/>
                <w:sz w:val="20"/>
                <w:szCs w:val="20"/>
              </w:rPr>
              <w:t>Sent through email blast</w:t>
            </w:r>
          </w:p>
          <w:p w14:paraId="1E246AE2" w14:textId="4D40701F" w:rsidR="000449C8" w:rsidRPr="00006761" w:rsidRDefault="00006761" w:rsidP="00006761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Questions regarding SAC tra</w:t>
            </w:r>
            <w:r w:rsidR="00907CD4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 w:rsidR="00907CD4">
              <w:t xml:space="preserve"> 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251243" w14:textId="7E4A8263" w:rsidR="000449C8" w:rsidRDefault="00BA6854" w:rsidP="00E26B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SAC Survey </w:t>
            </w:r>
          </w:p>
        </w:tc>
      </w:tr>
      <w:tr w:rsidR="00E7641D" w14:paraId="022BF310" w14:textId="77777777" w:rsidTr="000449C8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0F31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 #1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  <w:p w14:paraId="357B11C0" w14:textId="118555AE" w:rsidR="00E7641D" w:rsidRDefault="00567900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  <w:r w:rsidR="00C01014">
              <w:rPr>
                <w:rFonts w:ascii="Arial" w:eastAsia="Arial" w:hAnsi="Arial" w:cs="Arial"/>
                <w:sz w:val="18"/>
                <w:szCs w:val="18"/>
              </w:rPr>
              <w:t xml:space="preserve"> Business</w:t>
            </w:r>
          </w:p>
        </w:tc>
        <w:tc>
          <w:tcPr>
            <w:tcW w:w="805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AD8746" w14:textId="78587907" w:rsidR="00DD2D95" w:rsidRDefault="00006761" w:rsidP="000778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Florida Department of Education </w:t>
            </w:r>
            <w:r w:rsidR="00567900">
              <w:rPr>
                <w:rFonts w:ascii="Arial" w:eastAsia="Arial" w:hAnsi="Arial" w:cs="Arial"/>
                <w:sz w:val="20"/>
                <w:szCs w:val="20"/>
              </w:rPr>
              <w:t>issues emergency order</w:t>
            </w:r>
          </w:p>
          <w:p w14:paraId="0231719F" w14:textId="39886739" w:rsidR="00907CD4" w:rsidRDefault="00567900" w:rsidP="0007782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Pr="00F5728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http://www.fldoe.org/newsroom/latest-news/florida-department-of-education-issues-emergency-order.stml</w:t>
              </w:r>
            </w:hyperlink>
          </w:p>
          <w:p w14:paraId="65D691A0" w14:textId="59AAA2B9" w:rsidR="00567900" w:rsidRPr="0007782E" w:rsidRDefault="00567900" w:rsidP="0056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DA766" w14:textId="77777777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185BCA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5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81F17ED" w14:textId="77777777" w:rsidTr="006A4A68">
        <w:trPr>
          <w:trHeight w:val="701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5052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#12</w:t>
            </w:r>
          </w:p>
          <w:p w14:paraId="5BC40E9D" w14:textId="0E848DF8" w:rsidR="00E7641D" w:rsidRPr="00567900" w:rsidRDefault="00567900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67900">
              <w:rPr>
                <w:rFonts w:ascii="Arial" w:eastAsia="Arial" w:hAnsi="Arial" w:cs="Arial"/>
                <w:bCs/>
                <w:sz w:val="18"/>
                <w:szCs w:val="18"/>
              </w:rPr>
              <w:t>New Business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9907E0" w14:textId="77777777" w:rsidR="00567900" w:rsidRDefault="00567900" w:rsidP="00567900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Superintendent Runcie announces All students will return for 2021/2022 </w:t>
            </w:r>
          </w:p>
          <w:p w14:paraId="2E37689A" w14:textId="1B0E216D" w:rsidR="008354D9" w:rsidRPr="008354D9" w:rsidRDefault="00567900" w:rsidP="008354D9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Pr="00F5728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https://eduvision.tv/l?emmyetO</w:t>
              </w:r>
            </w:hyperlink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B4A48E" w14:textId="77777777" w:rsidR="00E7641D" w:rsidRDefault="00E764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198F70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Jeff Bold</w:t>
            </w:r>
          </w:p>
          <w:p w14:paraId="56A089D6" w14:textId="77777777" w:rsidR="00E7641D" w:rsidRDefault="00BA685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C01014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jeff.bold@stylemyown.com</w:t>
              </w:r>
            </w:hyperlink>
          </w:p>
          <w:p w14:paraId="67D4C1E3" w14:textId="77777777" w:rsidR="00E7641D" w:rsidRDefault="00C010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954-612-5097</w:t>
            </w:r>
          </w:p>
        </w:tc>
      </w:tr>
    </w:tbl>
    <w:p w14:paraId="10D4E9ED" w14:textId="77777777" w:rsidR="008354D9" w:rsidRDefault="008354D9" w:rsidP="008354D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8354D9" w14:paraId="36755280" w14:textId="77777777" w:rsidTr="003B00BB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ED77B" w14:textId="77777777" w:rsidR="008354D9" w:rsidRDefault="008354D9" w:rsidP="003B00B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613D595E" w14:textId="5839F368" w:rsidR="008354D9" w:rsidRDefault="006A4A68" w:rsidP="003B00B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Old Business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A247EF" w14:textId="77777777" w:rsidR="008354D9" w:rsidRDefault="006A4A68" w:rsidP="006A4A6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Election Candidate Committee – Jeff Bold has reached term limit</w:t>
            </w:r>
          </w:p>
          <w:p w14:paraId="023522F8" w14:textId="3F24CC34" w:rsidR="006A4A68" w:rsidRPr="006A4A68" w:rsidRDefault="006A4A68" w:rsidP="006A4A68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Elections will be held at an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 person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8B34CC" w14:textId="77777777" w:rsidR="008354D9" w:rsidRDefault="008354D9" w:rsidP="003B00BB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</w:tr>
    </w:tbl>
    <w:p w14:paraId="18EBA67A" w14:textId="77777777" w:rsidR="00567900" w:rsidRDefault="0056790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4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20"/>
        <w:gridCol w:w="7935"/>
        <w:gridCol w:w="5118"/>
      </w:tblGrid>
      <w:tr w:rsidR="00E7641D" w14:paraId="1A6BE56F" w14:textId="77777777">
        <w:trPr>
          <w:trHeight w:val="200"/>
        </w:trPr>
        <w:tc>
          <w:tcPr>
            <w:tcW w:w="1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55A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 #13</w:t>
            </w:r>
          </w:p>
          <w:p w14:paraId="4846C195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Announcements</w:t>
            </w:r>
          </w:p>
        </w:tc>
        <w:tc>
          <w:tcPr>
            <w:tcW w:w="79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33BA7A" w14:textId="33B98F34" w:rsidR="00B346E4" w:rsidRPr="006A4A68" w:rsidRDefault="006A4A68" w:rsidP="001A03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Speakers for May John Sullivan, Angel Gomez, and others</w:t>
            </w: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85ADDD" w14:textId="77777777" w:rsidR="00E7641D" w:rsidRDefault="00C01014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Scott Jarvis</w:t>
            </w:r>
          </w:p>
        </w:tc>
      </w:tr>
    </w:tbl>
    <w:p w14:paraId="384D8740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3"/>
        <w:tblW w:w="14973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875"/>
        <w:gridCol w:w="7980"/>
        <w:gridCol w:w="5118"/>
      </w:tblGrid>
      <w:tr w:rsidR="00E7641D" w14:paraId="695C2D2A" w14:textId="77777777">
        <w:trPr>
          <w:trHeight w:val="200"/>
        </w:trPr>
        <w:tc>
          <w:tcPr>
            <w:tcW w:w="18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775F" w14:textId="77777777" w:rsidR="00E7641D" w:rsidRDefault="00C010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Item #14</w:t>
            </w:r>
          </w:p>
          <w:p w14:paraId="70D2382C" w14:textId="77777777" w:rsidR="00E7641D" w:rsidRDefault="00E7641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D44ADF" w14:textId="2A62190C" w:rsidR="006A4A68" w:rsidRDefault="006A4A68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Adjournment 8:3</w:t>
            </w:r>
            <w:r w:rsidR="006100A2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PM</w:t>
            </w:r>
          </w:p>
          <w:p w14:paraId="294AE9D8" w14:textId="4ECA4E7B" w:rsidR="006A4A68" w:rsidRDefault="006A4A68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Motion to close meeting</w:t>
            </w:r>
          </w:p>
          <w:p w14:paraId="7C65C5B1" w14:textId="01BAB592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North Area Advisory Meeting – </w:t>
            </w:r>
            <w:r w:rsidR="0007782E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35660B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BA6854">
              <w:rPr>
                <w:rFonts w:ascii="Arial" w:eastAsia="Arial" w:hAnsi="Arial" w:cs="Arial"/>
                <w:sz w:val="20"/>
                <w:szCs w:val="20"/>
              </w:rPr>
              <w:t>/2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021 @ </w:t>
            </w:r>
            <w:r w:rsidR="002C0EFD">
              <w:rPr>
                <w:rFonts w:ascii="Arial" w:eastAsia="Arial" w:hAnsi="Arial" w:cs="Arial"/>
                <w:sz w:val="20"/>
                <w:szCs w:val="20"/>
              </w:rPr>
              <w:t xml:space="preserve">6:30 PM </w:t>
            </w:r>
            <w:r>
              <w:rPr>
                <w:rFonts w:ascii="Arial" w:eastAsia="Arial" w:hAnsi="Arial" w:cs="Arial"/>
                <w:sz w:val="20"/>
                <w:szCs w:val="20"/>
              </w:rPr>
              <w:t>Virtual Teams</w:t>
            </w:r>
          </w:p>
          <w:p w14:paraId="675E14E1" w14:textId="77777777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53E610" w14:textId="4B22D9AD" w:rsidR="00642DE2" w:rsidRDefault="00642DE2" w:rsidP="00642D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Next District Advisory Meeting – </w:t>
            </w:r>
            <w:r w:rsidR="0007782E"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A6854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/2021 @ 6:30 PM Virtual Teams</w:t>
            </w:r>
          </w:p>
          <w:p w14:paraId="0B0D24E2" w14:textId="4732309B" w:rsidR="000630B0" w:rsidRPr="00B346E4" w:rsidRDefault="000630B0" w:rsidP="00B346E4">
            <w:pPr>
              <w:rPr>
                <w:b/>
                <w:sz w:val="20"/>
                <w:szCs w:val="20"/>
              </w:rPr>
            </w:pPr>
          </w:p>
          <w:p w14:paraId="68C0E36C" w14:textId="77777777" w:rsidR="00E7641D" w:rsidRDefault="00E7641D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7616F9" w14:textId="2095B2DF" w:rsidR="00E7641D" w:rsidRDefault="00E7641D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3D94E1" w14:textId="77777777" w:rsidR="00E7641D" w:rsidRDefault="00E7641D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2"/>
        <w:tblW w:w="15049" w:type="dxa"/>
        <w:tblInd w:w="148" w:type="dxa"/>
        <w:tblLayout w:type="fixed"/>
        <w:tblLook w:val="0400" w:firstRow="0" w:lastRow="0" w:firstColumn="0" w:lastColumn="0" w:noHBand="0" w:noVBand="1"/>
      </w:tblPr>
      <w:tblGrid>
        <w:gridCol w:w="1912"/>
        <w:gridCol w:w="13137"/>
      </w:tblGrid>
      <w:tr w:rsidR="00642DE2" w14:paraId="4BB9FBB6" w14:textId="77777777" w:rsidTr="00642DE2">
        <w:trPr>
          <w:trHeight w:val="466"/>
        </w:trPr>
        <w:tc>
          <w:tcPr>
            <w:tcW w:w="19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2F71" w14:textId="6E9533AF" w:rsidR="00642DE2" w:rsidRDefault="00642DE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179C245" w14:textId="77777777" w:rsidR="00642DE2" w:rsidRDefault="00642DE2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1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17DE5A" w14:textId="77777777" w:rsidR="00642DE2" w:rsidRDefault="00642DE2">
            <w:pPr>
              <w:ind w:left="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FA46D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747D6CA4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0ABDC00D" w14:textId="77777777" w:rsidR="00E7641D" w:rsidRDefault="00E7641D">
      <w:pPr>
        <w:jc w:val="right"/>
        <w:rPr>
          <w:rFonts w:ascii="Arial" w:eastAsia="Arial" w:hAnsi="Arial" w:cs="Arial"/>
          <w:sz w:val="20"/>
          <w:szCs w:val="20"/>
        </w:rPr>
      </w:pPr>
    </w:p>
    <w:p w14:paraId="2C7D5890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Respectfully Submitted,</w:t>
      </w:r>
    </w:p>
    <w:p w14:paraId="5FBB5BBC" w14:textId="77777777" w:rsidR="00E7641D" w:rsidRDefault="00C01014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Roshana Parris</w:t>
      </w:r>
    </w:p>
    <w:sectPr w:rsidR="00E7641D">
      <w:headerReference w:type="default" r:id="rId14"/>
      <w:footerReference w:type="default" r:id="rId15"/>
      <w:pgSz w:w="15840" w:h="12240" w:orient="landscape"/>
      <w:pgMar w:top="288" w:right="720" w:bottom="720" w:left="288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EF46" w14:textId="77777777" w:rsidR="0078069D" w:rsidRDefault="0078069D">
      <w:r>
        <w:separator/>
      </w:r>
    </w:p>
  </w:endnote>
  <w:endnote w:type="continuationSeparator" w:id="0">
    <w:p w14:paraId="1DD4EC4B" w14:textId="77777777" w:rsidR="0078069D" w:rsidRDefault="0078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6275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Page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 xml:space="preserve"> of 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14:paraId="1557EA70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4D4A" w14:textId="77777777" w:rsidR="0078069D" w:rsidRDefault="0078069D">
      <w:r>
        <w:separator/>
      </w:r>
    </w:p>
  </w:footnote>
  <w:footnote w:type="continuationSeparator" w:id="0">
    <w:p w14:paraId="0E9E7456" w14:textId="77777777" w:rsidR="0078069D" w:rsidRDefault="0078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9A8B" w14:textId="77777777" w:rsidR="00BA6854" w:rsidRDefault="00BA68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1"/>
      <w:tblW w:w="17433" w:type="dxa"/>
      <w:tblInd w:w="108" w:type="dxa"/>
      <w:tblLayout w:type="fixed"/>
      <w:tblLook w:val="0400" w:firstRow="0" w:lastRow="0" w:firstColumn="0" w:lastColumn="0" w:noHBand="0" w:noVBand="1"/>
    </w:tblPr>
    <w:tblGrid>
      <w:gridCol w:w="2160"/>
      <w:gridCol w:w="6952"/>
      <w:gridCol w:w="6148"/>
      <w:gridCol w:w="2173"/>
    </w:tblGrid>
    <w:tr w:rsidR="00BA6854" w14:paraId="11971239" w14:textId="77777777">
      <w:trPr>
        <w:gridAfter w:val="1"/>
        <w:wAfter w:w="2173" w:type="dxa"/>
        <w:trHeight w:val="260"/>
      </w:trPr>
      <w:tc>
        <w:tcPr>
          <w:tcW w:w="2160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D2A222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Item</w:t>
          </w:r>
        </w:p>
      </w:tc>
      <w:tc>
        <w:tcPr>
          <w:tcW w:w="6952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77A2D1CF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Discussion</w:t>
          </w:r>
        </w:p>
      </w:tc>
      <w:tc>
        <w:tcPr>
          <w:tcW w:w="6148" w:type="dxa"/>
          <w:tcBorders>
            <w:left w:val="nil"/>
            <w:bottom w:val="single" w:sz="8" w:space="0" w:color="000000"/>
            <w:right w:val="single" w:sz="8" w:space="0" w:color="000000"/>
          </w:tcBorders>
          <w:shd w:val="clear" w:color="auto" w:fill="000000"/>
        </w:tcPr>
        <w:p w14:paraId="3C57DBC6" w14:textId="77777777" w:rsidR="00BA6854" w:rsidRDefault="00BA6854">
          <w:pPr>
            <w:jc w:val="center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Action &amp; Follow Up</w:t>
          </w:r>
        </w:p>
      </w:tc>
    </w:tr>
    <w:tr w:rsidR="00BA6854" w14:paraId="626A3C44" w14:textId="77777777">
      <w:trPr>
        <w:trHeight w:val="600"/>
      </w:trPr>
      <w:tc>
        <w:tcPr>
          <w:tcW w:w="17433" w:type="dxa"/>
          <w:gridSpan w:val="4"/>
        </w:tcPr>
        <w:p w14:paraId="6BA2DFA2" w14:textId="77777777" w:rsidR="00BA6854" w:rsidRDefault="00BA6854">
          <w:pPr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</w:p>
      </w:tc>
    </w:tr>
  </w:tbl>
  <w:p w14:paraId="2096E4A2" w14:textId="77777777" w:rsidR="00BA6854" w:rsidRDefault="00BA68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97402"/>
    <w:multiLevelType w:val="multilevel"/>
    <w:tmpl w:val="A6A6A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304882"/>
    <w:multiLevelType w:val="multilevel"/>
    <w:tmpl w:val="CBB0C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4E78A1"/>
    <w:multiLevelType w:val="multilevel"/>
    <w:tmpl w:val="1F127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3B0B1E"/>
    <w:multiLevelType w:val="hybridMultilevel"/>
    <w:tmpl w:val="446A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D34F4"/>
    <w:multiLevelType w:val="hybridMultilevel"/>
    <w:tmpl w:val="6E7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F0110"/>
    <w:multiLevelType w:val="multilevel"/>
    <w:tmpl w:val="E1726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2A21B3"/>
    <w:multiLevelType w:val="multilevel"/>
    <w:tmpl w:val="2926E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081DA5"/>
    <w:multiLevelType w:val="hybridMultilevel"/>
    <w:tmpl w:val="077A23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B162E88"/>
    <w:multiLevelType w:val="multilevel"/>
    <w:tmpl w:val="A6BAC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F187287"/>
    <w:multiLevelType w:val="hybridMultilevel"/>
    <w:tmpl w:val="D096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CA5CEB"/>
    <w:multiLevelType w:val="multilevel"/>
    <w:tmpl w:val="FCFCDD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1D"/>
    <w:rsid w:val="00006761"/>
    <w:rsid w:val="000449C8"/>
    <w:rsid w:val="000566B0"/>
    <w:rsid w:val="000630B0"/>
    <w:rsid w:val="0007782E"/>
    <w:rsid w:val="001358FE"/>
    <w:rsid w:val="00146FED"/>
    <w:rsid w:val="001A039A"/>
    <w:rsid w:val="001E0104"/>
    <w:rsid w:val="002074CA"/>
    <w:rsid w:val="002513F3"/>
    <w:rsid w:val="00256221"/>
    <w:rsid w:val="00295923"/>
    <w:rsid w:val="002C0EFD"/>
    <w:rsid w:val="002F2521"/>
    <w:rsid w:val="003177B5"/>
    <w:rsid w:val="0034128E"/>
    <w:rsid w:val="0035660B"/>
    <w:rsid w:val="004A4697"/>
    <w:rsid w:val="004E5761"/>
    <w:rsid w:val="00563D35"/>
    <w:rsid w:val="00567900"/>
    <w:rsid w:val="005758DB"/>
    <w:rsid w:val="005E1A1A"/>
    <w:rsid w:val="006100A2"/>
    <w:rsid w:val="00630DDE"/>
    <w:rsid w:val="00642DE2"/>
    <w:rsid w:val="00670D9C"/>
    <w:rsid w:val="006A4A68"/>
    <w:rsid w:val="00755247"/>
    <w:rsid w:val="0078069D"/>
    <w:rsid w:val="007948AA"/>
    <w:rsid w:val="008354D9"/>
    <w:rsid w:val="00907763"/>
    <w:rsid w:val="00907CD4"/>
    <w:rsid w:val="00925B1C"/>
    <w:rsid w:val="00926E4B"/>
    <w:rsid w:val="00B346E4"/>
    <w:rsid w:val="00BA6854"/>
    <w:rsid w:val="00C01014"/>
    <w:rsid w:val="00D04987"/>
    <w:rsid w:val="00DC3BCE"/>
    <w:rsid w:val="00DD2D95"/>
    <w:rsid w:val="00E26BDF"/>
    <w:rsid w:val="00E467E1"/>
    <w:rsid w:val="00E623A3"/>
    <w:rsid w:val="00E7641D"/>
    <w:rsid w:val="00F903CF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A95A"/>
  <w15:docId w15:val="{2A60A971-8AF9-40A1-A448-DFF6007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1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7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bold@stylemyown.com" TargetMode="External"/><Relationship Id="rId13" Type="http://schemas.openxmlformats.org/officeDocument/2006/relationships/hyperlink" Target="mailto:jeff.bold@stylemyow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hyperlink" Target="https://eduvision.tv/l?emmye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doe.org/newsroom/latest-news/florida-department-of-education-issues-emergency-order.s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Jeff.bold@stylemyow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Roshana A. Parris</dc:creator>
  <cp:lastModifiedBy>Roshana A. Parris</cp:lastModifiedBy>
  <cp:revision>2</cp:revision>
  <dcterms:created xsi:type="dcterms:W3CDTF">2021-05-11T02:52:00Z</dcterms:created>
  <dcterms:modified xsi:type="dcterms:W3CDTF">2021-05-11T02:52:00Z</dcterms:modified>
</cp:coreProperties>
</file>